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4A32C" w14:textId="77777777" w:rsidR="00C91ADB" w:rsidRDefault="00C91ADB" w:rsidP="00671CDB">
      <w:pPr>
        <w:spacing w:line="240" w:lineRule="auto"/>
        <w:jc w:val="center"/>
        <w:rPr>
          <w:rFonts w:ascii="Garamond" w:hAnsi="Garamond"/>
          <w:i/>
          <w:iCs/>
          <w:color w:val="000000"/>
          <w:sz w:val="32"/>
          <w:szCs w:val="32"/>
          <w:lang w:val="es-ES"/>
        </w:rPr>
      </w:pPr>
    </w:p>
    <w:p w14:paraId="3811A819" w14:textId="6BC531E1" w:rsidR="00992649" w:rsidRPr="00C91ADB" w:rsidRDefault="00992649" w:rsidP="00671CDB">
      <w:pPr>
        <w:spacing w:line="240" w:lineRule="auto"/>
        <w:jc w:val="center"/>
        <w:rPr>
          <w:rFonts w:ascii="Garamond" w:hAnsi="Garamond"/>
          <w:i/>
          <w:iCs/>
          <w:color w:val="000000"/>
          <w:sz w:val="32"/>
          <w:szCs w:val="32"/>
          <w:lang w:val="es-ES"/>
        </w:rPr>
      </w:pPr>
      <w:r w:rsidRPr="00C91ADB">
        <w:rPr>
          <w:rFonts w:ascii="Garamond" w:hAnsi="Garamond"/>
          <w:i/>
          <w:iCs/>
          <w:color w:val="000000"/>
          <w:sz w:val="32"/>
          <w:szCs w:val="32"/>
          <w:lang w:val="es-ES"/>
        </w:rPr>
        <w:t>Grupos de Base: Pautas para un Di</w:t>
      </w:r>
      <w:r w:rsidR="00C91ADB">
        <w:rPr>
          <w:rFonts w:ascii="Garamond" w:hAnsi="Garamond"/>
          <w:i/>
          <w:iCs/>
          <w:color w:val="000000"/>
          <w:sz w:val="32"/>
          <w:szCs w:val="32"/>
          <w:lang w:val="es-ES"/>
        </w:rPr>
        <w:t>á</w:t>
      </w:r>
      <w:r w:rsidRPr="00C91ADB">
        <w:rPr>
          <w:rFonts w:ascii="Garamond" w:hAnsi="Garamond"/>
          <w:i/>
          <w:iCs/>
          <w:color w:val="000000"/>
          <w:sz w:val="32"/>
          <w:szCs w:val="32"/>
          <w:lang w:val="es-ES"/>
        </w:rPr>
        <w:t xml:space="preserve">logo Guiado por el Espíritu </w:t>
      </w:r>
    </w:p>
    <w:p w14:paraId="186A8F51" w14:textId="77777777" w:rsidR="00992649" w:rsidRPr="00C91ADB" w:rsidRDefault="00992649" w:rsidP="00671CDB">
      <w:pPr>
        <w:spacing w:line="240" w:lineRule="auto"/>
        <w:jc w:val="center"/>
        <w:rPr>
          <w:rFonts w:ascii="Garamond" w:hAnsi="Garamond"/>
          <w:i/>
          <w:iCs/>
          <w:color w:val="000000"/>
          <w:sz w:val="32"/>
          <w:szCs w:val="32"/>
          <w:lang w:val="es-ES"/>
        </w:rPr>
      </w:pPr>
    </w:p>
    <w:p w14:paraId="4B08CDCC" w14:textId="77777777" w:rsidR="00992649" w:rsidRPr="00C91ADB" w:rsidRDefault="00992649" w:rsidP="00671CDB">
      <w:pPr>
        <w:spacing w:line="240" w:lineRule="auto"/>
        <w:rPr>
          <w:rFonts w:ascii="Garamond" w:hAnsi="Garamond"/>
          <w:i/>
          <w:iCs/>
          <w:color w:val="000000"/>
          <w:sz w:val="28"/>
          <w:szCs w:val="28"/>
          <w:u w:val="single"/>
          <w:lang w:val="en-US"/>
        </w:rPr>
      </w:pPr>
      <w:proofErr w:type="spellStart"/>
      <w:r w:rsidRPr="00C91ADB">
        <w:rPr>
          <w:rFonts w:ascii="Garamond" w:hAnsi="Garamond"/>
          <w:i/>
          <w:iCs/>
          <w:color w:val="000000"/>
          <w:sz w:val="28"/>
          <w:szCs w:val="28"/>
          <w:u w:val="single"/>
        </w:rPr>
        <w:t>Intención</w:t>
      </w:r>
      <w:proofErr w:type="spellEnd"/>
      <w:r w:rsidRPr="00C91ADB">
        <w:rPr>
          <w:rFonts w:ascii="Garamond" w:hAnsi="Garamond"/>
          <w:i/>
          <w:iCs/>
          <w:color w:val="000000"/>
          <w:sz w:val="28"/>
          <w:szCs w:val="28"/>
          <w:u w:val="single"/>
        </w:rPr>
        <w:t>:</w:t>
      </w:r>
      <w:bookmarkStart w:id="0" w:name="_GoBack"/>
      <w:bookmarkEnd w:id="0"/>
    </w:p>
    <w:p w14:paraId="2BCBEDDE" w14:textId="77777777" w:rsidR="00992649" w:rsidRPr="00C91ADB" w:rsidRDefault="00992649" w:rsidP="00671CDB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color w:val="000000"/>
          <w:sz w:val="32"/>
          <w:szCs w:val="32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Reunirse centrados en el Espíritu en un pequeño grupo hablando y escuchando a manera de oración.</w:t>
      </w:r>
    </w:p>
    <w:p w14:paraId="4971208F" w14:textId="77777777" w:rsidR="00992649" w:rsidRPr="00C91ADB" w:rsidRDefault="00992649" w:rsidP="00671CDB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color w:val="000000"/>
          <w:sz w:val="32"/>
          <w:szCs w:val="32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Hacer un espacio sagrado para que las personas de diversas tradiciones religiosas experimenten una conversación significativa acerca de su percepción y sus prácticas espirituales.</w:t>
      </w:r>
    </w:p>
    <w:p w14:paraId="13FAEFA9" w14:textId="77777777" w:rsidR="00992649" w:rsidRPr="00C91ADB" w:rsidRDefault="00992649" w:rsidP="00671CDB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color w:val="000000"/>
          <w:sz w:val="32"/>
          <w:szCs w:val="32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Proveer ocasiones de profundización espiritual a través de escuchar y compartir con devoción y hablar desde el corazón.</w:t>
      </w:r>
    </w:p>
    <w:p w14:paraId="1CC8D47A" w14:textId="77777777" w:rsidR="00992649" w:rsidRPr="00C91ADB" w:rsidRDefault="00992649" w:rsidP="00671CDB">
      <w:pPr>
        <w:spacing w:line="240" w:lineRule="auto"/>
        <w:rPr>
          <w:rFonts w:ascii="Garamond" w:hAnsi="Garamond"/>
          <w:color w:val="000000"/>
          <w:sz w:val="27"/>
          <w:szCs w:val="27"/>
          <w:lang w:val="es-ES"/>
        </w:rPr>
      </w:pPr>
    </w:p>
    <w:p w14:paraId="5F8C1AFE" w14:textId="77777777" w:rsidR="00992649" w:rsidRPr="00C91ADB" w:rsidRDefault="00992649" w:rsidP="00671CDB">
      <w:pPr>
        <w:spacing w:line="240" w:lineRule="auto"/>
        <w:rPr>
          <w:rFonts w:ascii="Garamond" w:hAnsi="Garamond"/>
          <w:color w:val="000000"/>
          <w:sz w:val="28"/>
          <w:szCs w:val="28"/>
          <w:u w:val="single"/>
          <w:lang w:val="es-ES"/>
        </w:rPr>
      </w:pPr>
      <w:r w:rsidRPr="00C91ADB">
        <w:rPr>
          <w:rFonts w:ascii="Garamond" w:hAnsi="Garamond"/>
          <w:color w:val="000000"/>
          <w:sz w:val="28"/>
          <w:szCs w:val="28"/>
          <w:u w:val="single"/>
          <w:lang w:val="es-ES"/>
        </w:rPr>
        <w:t>Hablando en base a la Experiencia:</w:t>
      </w:r>
    </w:p>
    <w:p w14:paraId="1CF477D7" w14:textId="77777777" w:rsidR="00992649" w:rsidRPr="00C91ADB" w:rsidRDefault="00992649" w:rsidP="00671CDB">
      <w:pPr>
        <w:pStyle w:val="ListParagraph"/>
        <w:numPr>
          <w:ilvl w:val="0"/>
          <w:numId w:val="2"/>
        </w:numPr>
        <w:rPr>
          <w:rFonts w:ascii="Garamond" w:hAnsi="Garamond"/>
          <w:color w:val="000000"/>
          <w:sz w:val="27"/>
          <w:szCs w:val="27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Hablamos por nosotros mismos y desde nuestra experiencia, contribuimos lo que sea relevante, cordial y significativo al círculo.</w:t>
      </w:r>
    </w:p>
    <w:p w14:paraId="69A6265B" w14:textId="77777777" w:rsidR="00992649" w:rsidRPr="00C91ADB" w:rsidRDefault="00992649" w:rsidP="00671CDB">
      <w:pPr>
        <w:pStyle w:val="ListParagraph"/>
        <w:numPr>
          <w:ilvl w:val="0"/>
          <w:numId w:val="2"/>
        </w:numPr>
        <w:rPr>
          <w:rFonts w:ascii="Garamond" w:hAnsi="Garamond"/>
          <w:color w:val="000000"/>
          <w:sz w:val="27"/>
          <w:szCs w:val="27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Cuando uno termina de hablar, dejamos un período de silencio para una reflexión meditativa antes de que alguien más hable.</w:t>
      </w:r>
    </w:p>
    <w:p w14:paraId="261A5431" w14:textId="77777777" w:rsidR="00992649" w:rsidRPr="00C91ADB" w:rsidRDefault="00992649" w:rsidP="00671CDB">
      <w:pPr>
        <w:pStyle w:val="ListParagraph"/>
        <w:numPr>
          <w:ilvl w:val="0"/>
          <w:numId w:val="2"/>
        </w:numPr>
        <w:rPr>
          <w:rFonts w:ascii="Garamond" w:hAnsi="Garamond"/>
          <w:color w:val="000000"/>
          <w:sz w:val="27"/>
          <w:szCs w:val="27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Evitamos hablar más de una vez hasta que todos hayan tenido la oportunidad de hablar.</w:t>
      </w:r>
    </w:p>
    <w:p w14:paraId="5B1C9B30" w14:textId="77777777" w:rsidR="00992649" w:rsidRPr="00C91ADB" w:rsidRDefault="00992649" w:rsidP="00671CDB">
      <w:pPr>
        <w:pStyle w:val="ListParagraph"/>
        <w:numPr>
          <w:ilvl w:val="0"/>
          <w:numId w:val="2"/>
        </w:numPr>
        <w:rPr>
          <w:rFonts w:ascii="Garamond" w:hAnsi="Garamond"/>
          <w:color w:val="000000"/>
          <w:sz w:val="27"/>
          <w:szCs w:val="27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Somos conscientes del tiempo para no tomar más de lo que nos corresponde.</w:t>
      </w:r>
    </w:p>
    <w:p w14:paraId="737A73E6" w14:textId="77777777" w:rsidR="00992649" w:rsidRPr="00C91ADB" w:rsidRDefault="00992649" w:rsidP="00671CDB">
      <w:pPr>
        <w:spacing w:line="240" w:lineRule="auto"/>
        <w:rPr>
          <w:rFonts w:ascii="Garamond" w:hAnsi="Garamond"/>
          <w:color w:val="000000"/>
          <w:sz w:val="27"/>
          <w:szCs w:val="27"/>
          <w:u w:val="single"/>
          <w:lang w:val="es-ES"/>
        </w:rPr>
      </w:pPr>
    </w:p>
    <w:p w14:paraId="3BBD3B3C" w14:textId="77777777" w:rsidR="00992649" w:rsidRPr="00C91ADB" w:rsidRDefault="00992649" w:rsidP="00671CDB">
      <w:pPr>
        <w:pStyle w:val="Heading2"/>
        <w:spacing w:line="240" w:lineRule="auto"/>
        <w:rPr>
          <w:rFonts w:ascii="Garamond" w:eastAsia="Times New Roman" w:hAnsi="Garamond"/>
          <w:color w:val="000000"/>
          <w:sz w:val="28"/>
          <w:szCs w:val="28"/>
          <w:u w:val="single"/>
          <w:lang w:val="en-US"/>
        </w:rPr>
      </w:pPr>
      <w:proofErr w:type="spellStart"/>
      <w:r w:rsidRPr="00C91ADB">
        <w:rPr>
          <w:rFonts w:ascii="Garamond" w:eastAsia="Times New Roman" w:hAnsi="Garamond"/>
          <w:b/>
          <w:bCs/>
          <w:color w:val="000000"/>
          <w:sz w:val="28"/>
          <w:szCs w:val="28"/>
          <w:u w:val="single"/>
        </w:rPr>
        <w:t>Escucha</w:t>
      </w:r>
      <w:proofErr w:type="spellEnd"/>
      <w:r w:rsidRPr="00C91ADB">
        <w:rPr>
          <w:rFonts w:ascii="Garamond" w:eastAsia="Times New Roman" w:hAnsi="Garamond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91ADB">
        <w:rPr>
          <w:rFonts w:ascii="Garamond" w:eastAsia="Times New Roman" w:hAnsi="Garamond"/>
          <w:b/>
          <w:bCs/>
          <w:color w:val="000000"/>
          <w:sz w:val="28"/>
          <w:szCs w:val="28"/>
          <w:u w:val="single"/>
        </w:rPr>
        <w:t>Atenta</w:t>
      </w:r>
      <w:proofErr w:type="spellEnd"/>
    </w:p>
    <w:p w14:paraId="6596503A" w14:textId="77777777" w:rsidR="00992649" w:rsidRPr="00C91ADB" w:rsidRDefault="00992649" w:rsidP="00671CDB">
      <w:pPr>
        <w:pStyle w:val="ListParagraph"/>
        <w:numPr>
          <w:ilvl w:val="0"/>
          <w:numId w:val="3"/>
        </w:numPr>
        <w:rPr>
          <w:rFonts w:ascii="Garamond" w:hAnsi="Garamond"/>
          <w:color w:val="000000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Escuchamos a un nivel más profundo aquello que está siendo expresado, buscando puntos de unidad más que de diferencia, dejando atrás la irritabilidad, la autodefensa y el juico para dar paso a la gentileza y a la ternura de unos por otros.</w:t>
      </w:r>
    </w:p>
    <w:p w14:paraId="52909C55" w14:textId="77777777" w:rsidR="00992649" w:rsidRPr="00C91ADB" w:rsidRDefault="00992649" w:rsidP="00671CDB">
      <w:pPr>
        <w:pStyle w:val="ListParagraph"/>
        <w:numPr>
          <w:ilvl w:val="0"/>
          <w:numId w:val="3"/>
        </w:numPr>
        <w:rPr>
          <w:rFonts w:ascii="Garamond" w:hAnsi="Garamond"/>
          <w:color w:val="000000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Buscamos escuchar aquello que Dios puede estar diciéndonos a través de las palabras de otros –especialmente cuando nos sintamos reacios a esas palabras.</w:t>
      </w:r>
    </w:p>
    <w:p w14:paraId="10CA4BDD" w14:textId="77777777" w:rsidR="00992649" w:rsidRPr="00C91ADB" w:rsidRDefault="00992649" w:rsidP="00671CDB">
      <w:pPr>
        <w:pStyle w:val="ListParagraph"/>
        <w:numPr>
          <w:ilvl w:val="0"/>
          <w:numId w:val="3"/>
        </w:numPr>
        <w:rPr>
          <w:rFonts w:ascii="Garamond" w:hAnsi="Garamond"/>
          <w:color w:val="000000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Escuchamos atentamente, sin juzgar e intentamos permanecer interesados unos por otros.</w:t>
      </w:r>
    </w:p>
    <w:p w14:paraId="3BCD0EBD" w14:textId="77777777" w:rsidR="00992649" w:rsidRPr="00C91ADB" w:rsidRDefault="00992649" w:rsidP="00671CDB">
      <w:pPr>
        <w:pStyle w:val="ListParagraph"/>
        <w:numPr>
          <w:ilvl w:val="0"/>
          <w:numId w:val="3"/>
        </w:numPr>
        <w:rPr>
          <w:rFonts w:ascii="Garamond" w:hAnsi="Garamond"/>
          <w:color w:val="000000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Reconocemos que necesitamos la ayuda de los demás para ser mejores oyentes.</w:t>
      </w:r>
    </w:p>
    <w:p w14:paraId="44BB3E01" w14:textId="77777777" w:rsidR="00992649" w:rsidRPr="00671CDB" w:rsidRDefault="00992649" w:rsidP="00671CDB">
      <w:pPr>
        <w:spacing w:line="240" w:lineRule="auto"/>
        <w:ind w:left="360"/>
        <w:rPr>
          <w:rFonts w:ascii="Garamond" w:hAnsi="Garamond"/>
          <w:i/>
          <w:iCs/>
          <w:color w:val="000000"/>
          <w:sz w:val="32"/>
          <w:szCs w:val="32"/>
          <w:u w:val="single"/>
          <w:lang w:val="es-MX"/>
        </w:rPr>
      </w:pPr>
    </w:p>
    <w:p w14:paraId="5E4681EE" w14:textId="77777777" w:rsidR="00992649" w:rsidRPr="00C91ADB" w:rsidRDefault="00992649" w:rsidP="00671CDB">
      <w:pPr>
        <w:pStyle w:val="BodyTextIndent"/>
        <w:ind w:hanging="450"/>
        <w:rPr>
          <w:rFonts w:ascii="Garamond" w:hAnsi="Garamond"/>
          <w:i/>
          <w:iCs/>
          <w:color w:val="000000"/>
          <w:sz w:val="28"/>
          <w:szCs w:val="28"/>
          <w:u w:val="single"/>
        </w:rPr>
      </w:pPr>
      <w:proofErr w:type="spellStart"/>
      <w:r w:rsidRPr="00C91ADB">
        <w:rPr>
          <w:rFonts w:ascii="Garamond" w:hAnsi="Garamond"/>
          <w:i/>
          <w:iCs/>
          <w:color w:val="000000"/>
          <w:sz w:val="28"/>
          <w:szCs w:val="28"/>
          <w:u w:val="single"/>
        </w:rPr>
        <w:t>Buen</w:t>
      </w:r>
      <w:proofErr w:type="spellEnd"/>
      <w:r w:rsidRPr="00C91ADB">
        <w:rPr>
          <w:rFonts w:ascii="Garamond" w:hAnsi="Garamond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91ADB">
        <w:rPr>
          <w:rFonts w:ascii="Garamond" w:hAnsi="Garamond"/>
          <w:i/>
          <w:iCs/>
          <w:color w:val="000000"/>
          <w:sz w:val="28"/>
          <w:szCs w:val="28"/>
          <w:u w:val="single"/>
        </w:rPr>
        <w:t>Orden</w:t>
      </w:r>
      <w:proofErr w:type="spellEnd"/>
    </w:p>
    <w:p w14:paraId="51F371EF" w14:textId="77777777" w:rsidR="00992649" w:rsidRPr="00C91ADB" w:rsidRDefault="00992649" w:rsidP="00671CDB">
      <w:pPr>
        <w:pStyle w:val="BodyTextIndent"/>
        <w:numPr>
          <w:ilvl w:val="0"/>
          <w:numId w:val="4"/>
        </w:numPr>
        <w:rPr>
          <w:rFonts w:ascii="Garamond" w:hAnsi="Garamond"/>
          <w:i/>
          <w:iCs/>
          <w:color w:val="000000"/>
          <w:sz w:val="28"/>
          <w:szCs w:val="28"/>
          <w:u w:val="single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Confiamos en Dios/el Espíritu para que guíe nuestro grupo.</w:t>
      </w:r>
    </w:p>
    <w:p w14:paraId="0366BBF0" w14:textId="77777777" w:rsidR="00992649" w:rsidRPr="00C91ADB" w:rsidRDefault="00992649" w:rsidP="00671CDB">
      <w:pPr>
        <w:pStyle w:val="BodyTextIndent"/>
        <w:numPr>
          <w:ilvl w:val="0"/>
          <w:numId w:val="4"/>
        </w:numPr>
        <w:rPr>
          <w:rFonts w:ascii="Garamond" w:hAnsi="Garamond"/>
          <w:i/>
          <w:iCs/>
          <w:color w:val="000000"/>
          <w:sz w:val="28"/>
          <w:szCs w:val="28"/>
          <w:u w:val="single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Permanecemos conscientes y expectantes de la Presencia y el posible movimiento del Espíritu de Cristo o del Espíritu Santo entre nosotros.</w:t>
      </w:r>
    </w:p>
    <w:p w14:paraId="17449F10" w14:textId="77777777" w:rsidR="00992649" w:rsidRPr="00C91ADB" w:rsidRDefault="00992649" w:rsidP="00671CDB">
      <w:pPr>
        <w:pStyle w:val="BodyTextIndent"/>
        <w:numPr>
          <w:ilvl w:val="0"/>
          <w:numId w:val="4"/>
        </w:numPr>
        <w:rPr>
          <w:rFonts w:ascii="Garamond" w:hAnsi="Garamond"/>
          <w:i/>
          <w:iCs/>
          <w:color w:val="000000"/>
          <w:sz w:val="28"/>
          <w:szCs w:val="28"/>
          <w:u w:val="single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No interrumpimos excepto para indicar que no podemos escuchar a quien habla.</w:t>
      </w:r>
    </w:p>
    <w:p w14:paraId="3E96D71E" w14:textId="77777777" w:rsidR="00992649" w:rsidRPr="00C91ADB" w:rsidRDefault="00992649" w:rsidP="00671CDB">
      <w:pPr>
        <w:pStyle w:val="BodyTextIndent"/>
        <w:numPr>
          <w:ilvl w:val="0"/>
          <w:numId w:val="4"/>
        </w:numPr>
        <w:rPr>
          <w:rFonts w:ascii="Garamond" w:hAnsi="Garamond"/>
          <w:i/>
          <w:iCs/>
          <w:color w:val="000000"/>
          <w:sz w:val="28"/>
          <w:szCs w:val="28"/>
          <w:u w:val="single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>Esperamos que todos contribuyan, pero no es necesario.</w:t>
      </w:r>
    </w:p>
    <w:p w14:paraId="3BC77D7B" w14:textId="77777777" w:rsidR="00992649" w:rsidRPr="00C91ADB" w:rsidRDefault="00992649" w:rsidP="00671CDB">
      <w:pPr>
        <w:pStyle w:val="BodyTextIndent"/>
        <w:numPr>
          <w:ilvl w:val="0"/>
          <w:numId w:val="4"/>
        </w:numPr>
        <w:rPr>
          <w:rFonts w:ascii="Garamond" w:hAnsi="Garamond"/>
          <w:i/>
          <w:iCs/>
          <w:color w:val="000000"/>
          <w:sz w:val="28"/>
          <w:szCs w:val="28"/>
          <w:u w:val="single"/>
          <w:lang w:val="es-ES"/>
        </w:rPr>
      </w:pPr>
      <w:r w:rsidRPr="00C91ADB">
        <w:rPr>
          <w:rFonts w:ascii="Garamond" w:hAnsi="Garamond"/>
          <w:color w:val="000000"/>
          <w:sz w:val="27"/>
          <w:szCs w:val="27"/>
          <w:lang w:val="es-ES"/>
        </w:rPr>
        <w:t xml:space="preserve">Sostenemos con cuidado y confianza lo que se dice en el círculo, nada de lo que hemos escuchado dentro del grupo lo repetimos fuera de </w:t>
      </w:r>
      <w:proofErr w:type="spellStart"/>
      <w:r w:rsidRPr="00C91ADB">
        <w:rPr>
          <w:rFonts w:ascii="Garamond" w:hAnsi="Garamond"/>
          <w:color w:val="000000"/>
          <w:sz w:val="27"/>
          <w:szCs w:val="27"/>
          <w:lang w:val="es-ES"/>
        </w:rPr>
        <w:t>el</w:t>
      </w:r>
      <w:proofErr w:type="spellEnd"/>
      <w:r w:rsidRPr="00C91ADB">
        <w:rPr>
          <w:rFonts w:ascii="Garamond" w:hAnsi="Garamond"/>
          <w:color w:val="000000"/>
          <w:sz w:val="27"/>
          <w:szCs w:val="27"/>
          <w:lang w:val="es-ES"/>
        </w:rPr>
        <w:t>.</w:t>
      </w:r>
    </w:p>
    <w:p w14:paraId="3243E989" w14:textId="3292FE23" w:rsidR="00C91ADB" w:rsidRDefault="00C91ADB" w:rsidP="00671CDB">
      <w:pPr>
        <w:spacing w:line="240" w:lineRule="auto"/>
        <w:rPr>
          <w:rFonts w:ascii="Garamond" w:eastAsia="Calibri" w:hAnsi="Garamond" w:cs="Calibri"/>
          <w:sz w:val="28"/>
          <w:szCs w:val="28"/>
          <w:u w:val="single"/>
          <w:lang w:val="es-MX"/>
        </w:rPr>
      </w:pPr>
      <w:r>
        <w:rPr>
          <w:rFonts w:ascii="Garamond" w:eastAsia="Calibri" w:hAnsi="Garamond" w:cs="Calibri"/>
          <w:sz w:val="28"/>
          <w:szCs w:val="28"/>
          <w:u w:val="single"/>
          <w:lang w:val="es-MX"/>
        </w:rPr>
        <w:br w:type="page"/>
      </w:r>
    </w:p>
    <w:p w14:paraId="00000001" w14:textId="128ED760" w:rsidR="006109F3" w:rsidRPr="00C91ADB" w:rsidRDefault="00E172E5" w:rsidP="00671CDB">
      <w:pPr>
        <w:spacing w:line="240" w:lineRule="auto"/>
        <w:jc w:val="center"/>
        <w:rPr>
          <w:rFonts w:ascii="Garamond" w:eastAsia="Calibri" w:hAnsi="Garamond" w:cs="Calibri"/>
          <w:sz w:val="28"/>
          <w:szCs w:val="28"/>
          <w:u w:val="single"/>
          <w:lang w:val="es-MX"/>
        </w:rPr>
      </w:pPr>
      <w:r w:rsidRPr="00C91ADB">
        <w:rPr>
          <w:rFonts w:ascii="Garamond" w:eastAsia="Calibri" w:hAnsi="Garamond" w:cs="Calibri"/>
          <w:sz w:val="28"/>
          <w:szCs w:val="28"/>
          <w:u w:val="single"/>
          <w:lang w:val="es-MX"/>
        </w:rPr>
        <w:lastRenderedPageBreak/>
        <w:t xml:space="preserve">Primer </w:t>
      </w:r>
      <w:r w:rsidR="00671CDB" w:rsidRPr="00C91ADB">
        <w:rPr>
          <w:rFonts w:ascii="Garamond" w:eastAsia="Calibri" w:hAnsi="Garamond" w:cs="Calibri"/>
          <w:sz w:val="28"/>
          <w:szCs w:val="28"/>
          <w:u w:val="single"/>
          <w:lang w:val="es-MX"/>
        </w:rPr>
        <w:t>día</w:t>
      </w:r>
    </w:p>
    <w:p w14:paraId="00000003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b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b/>
          <w:sz w:val="24"/>
          <w:szCs w:val="24"/>
          <w:lang w:val="es-MX"/>
        </w:rPr>
        <w:t>Escritura</w:t>
      </w:r>
    </w:p>
    <w:p w14:paraId="00000004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San Juan 1:45-46 (Reina Valera)</w:t>
      </w:r>
    </w:p>
    <w:p w14:paraId="00000005" w14:textId="51534B37" w:rsidR="006109F3" w:rsidRPr="00C91ADB" w:rsidRDefault="00E172E5" w:rsidP="00671CDB">
      <w:pPr>
        <w:spacing w:after="240"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Felipe hallo a </w:t>
      </w:r>
      <w:proofErr w:type="spellStart"/>
      <w:r w:rsidRPr="00C91ADB">
        <w:rPr>
          <w:rFonts w:ascii="Garamond" w:eastAsia="Calibri" w:hAnsi="Garamond" w:cs="Calibri"/>
          <w:sz w:val="24"/>
          <w:szCs w:val="24"/>
          <w:lang w:val="es-MX"/>
        </w:rPr>
        <w:t>Natanael</w:t>
      </w:r>
      <w:proofErr w:type="spellEnd"/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, y le dijo: Hemos hallado a aquel de quien escribió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Moisés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en la ley; así como los profetas a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Jesús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, el hijo de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José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, de Nazaret. </w:t>
      </w:r>
      <w:proofErr w:type="spellStart"/>
      <w:r w:rsidRPr="00C91ADB">
        <w:rPr>
          <w:rFonts w:ascii="Garamond" w:eastAsia="Calibri" w:hAnsi="Garamond" w:cs="Calibri"/>
          <w:sz w:val="24"/>
          <w:szCs w:val="24"/>
          <w:lang w:val="es-MX"/>
        </w:rPr>
        <w:t>Natanael</w:t>
      </w:r>
      <w:proofErr w:type="spellEnd"/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le dijo: ¿de Nazaret puede salir algo de bueno? Le dijo Felipe: Ven y ve.</w:t>
      </w:r>
    </w:p>
    <w:p w14:paraId="00000007" w14:textId="17EE17E2" w:rsidR="006109F3" w:rsidRPr="00C91ADB" w:rsidRDefault="00E172E5" w:rsidP="00671CDB">
      <w:pPr>
        <w:spacing w:line="240" w:lineRule="auto"/>
        <w:rPr>
          <w:rFonts w:ascii="Garamond" w:eastAsia="Calibri" w:hAnsi="Garamond" w:cs="Calibri"/>
          <w:b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b/>
          <w:sz w:val="24"/>
          <w:szCs w:val="24"/>
          <w:lang w:val="es-MX"/>
        </w:rPr>
        <w:t>Cuestionamiento</w:t>
      </w:r>
      <w:r w:rsidR="00671CDB">
        <w:rPr>
          <w:rFonts w:ascii="Garamond" w:eastAsia="Calibri" w:hAnsi="Garamond" w:cs="Calibri"/>
          <w:b/>
          <w:sz w:val="24"/>
          <w:szCs w:val="24"/>
          <w:lang w:val="es-MX"/>
        </w:rPr>
        <w:t>s</w:t>
      </w:r>
    </w:p>
    <w:p w14:paraId="4151616D" w14:textId="626BD7CB" w:rsidR="00671CDB" w:rsidRDefault="00E172E5" w:rsidP="00671CDB">
      <w:pPr>
        <w:spacing w:line="36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¿Hay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algún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sitio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desde donde dudas que puedan surgir cosas buenas? </w:t>
      </w:r>
    </w:p>
    <w:p w14:paraId="06F46DB3" w14:textId="54130104" w:rsidR="00671CDB" w:rsidRDefault="00E172E5" w:rsidP="00671CDB">
      <w:pPr>
        <w:spacing w:line="36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¿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Cómo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buscas lo bueno, o “eso de Dios” en los otros? ¿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Qué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esperas encontrar? </w:t>
      </w:r>
    </w:p>
    <w:p w14:paraId="00000008" w14:textId="0493000D" w:rsidR="006109F3" w:rsidRDefault="00E172E5" w:rsidP="00671CDB">
      <w:pPr>
        <w:spacing w:line="36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¿Hay veces en que ves “algo de Dios” en otras personas </w:t>
      </w:r>
      <w:r w:rsidR="00671CDB">
        <w:rPr>
          <w:rFonts w:ascii="Garamond" w:eastAsia="Calibri" w:hAnsi="Garamond" w:cs="Calibri"/>
          <w:sz w:val="24"/>
          <w:szCs w:val="24"/>
          <w:lang w:val="es-MX"/>
        </w:rPr>
        <w:t>de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maneras inesperadas?</w:t>
      </w:r>
    </w:p>
    <w:p w14:paraId="71ED2AE1" w14:textId="77777777" w:rsidR="00C91ADB" w:rsidRPr="00C91ADB" w:rsidRDefault="00C91ADB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</w:p>
    <w:p w14:paraId="0000000D" w14:textId="465969E4" w:rsidR="006109F3" w:rsidRPr="00C91ADB" w:rsidRDefault="00E172E5" w:rsidP="00671CDB">
      <w:pPr>
        <w:spacing w:line="240" w:lineRule="auto"/>
        <w:jc w:val="center"/>
        <w:rPr>
          <w:rFonts w:ascii="Garamond" w:eastAsia="Calibri" w:hAnsi="Garamond" w:cs="Calibri"/>
          <w:sz w:val="28"/>
          <w:szCs w:val="28"/>
          <w:u w:val="single"/>
          <w:lang w:val="es-MX"/>
        </w:rPr>
      </w:pPr>
      <w:r w:rsidRPr="00C91ADB">
        <w:rPr>
          <w:rFonts w:ascii="Garamond" w:eastAsia="Calibri" w:hAnsi="Garamond" w:cs="Calibri"/>
          <w:sz w:val="28"/>
          <w:szCs w:val="28"/>
          <w:u w:val="single"/>
          <w:lang w:val="es-MX"/>
        </w:rPr>
        <w:t xml:space="preserve">Segundo </w:t>
      </w:r>
      <w:r w:rsidR="00671CDB" w:rsidRPr="00C91ADB">
        <w:rPr>
          <w:rFonts w:ascii="Garamond" w:eastAsia="Calibri" w:hAnsi="Garamond" w:cs="Calibri"/>
          <w:sz w:val="28"/>
          <w:szCs w:val="28"/>
          <w:u w:val="single"/>
          <w:lang w:val="es-MX"/>
        </w:rPr>
        <w:t>día</w:t>
      </w:r>
    </w:p>
    <w:p w14:paraId="0000000F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b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b/>
          <w:sz w:val="24"/>
          <w:szCs w:val="24"/>
          <w:lang w:val="es-MX"/>
        </w:rPr>
        <w:t>Escrituras</w:t>
      </w:r>
    </w:p>
    <w:p w14:paraId="00000010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San Juan 1:14 </w:t>
      </w:r>
    </w:p>
    <w:p w14:paraId="00000011" w14:textId="36B9270C" w:rsidR="006109F3" w:rsidRPr="00C91ADB" w:rsidRDefault="00E172E5" w:rsidP="00671CDB">
      <w:pPr>
        <w:spacing w:after="240"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Y aq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uel Verbo fue hecho carne, y habito entre nosotros, y vimos su gloria, gloria como el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unigénito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del Padre, lleno de gloria y de verdad.</w:t>
      </w:r>
    </w:p>
    <w:p w14:paraId="00000013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1 Timoteo 3:16</w:t>
      </w:r>
    </w:p>
    <w:p w14:paraId="00000014" w14:textId="0C0F90D9" w:rsidR="006109F3" w:rsidRPr="00C91ADB" w:rsidRDefault="00E172E5" w:rsidP="00671CDB">
      <w:pPr>
        <w:spacing w:after="240"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E indiscutiblemente, grande es el misterio de la piedad: Dios fue manifestado en carne, Justificado en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el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Espíritu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, Visto de los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ángeles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>, Predicado a los gentiles, Creído en el mundo, Recibido arriba en gloria.</w:t>
      </w:r>
    </w:p>
    <w:p w14:paraId="00000016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b/>
          <w:sz w:val="24"/>
          <w:szCs w:val="24"/>
        </w:rPr>
      </w:pPr>
      <w:proofErr w:type="spellStart"/>
      <w:r w:rsidRPr="00C91ADB">
        <w:rPr>
          <w:rFonts w:ascii="Garamond" w:eastAsia="Calibri" w:hAnsi="Garamond" w:cs="Calibri"/>
          <w:b/>
          <w:sz w:val="24"/>
          <w:szCs w:val="24"/>
        </w:rPr>
        <w:t>Cuestionamientos</w:t>
      </w:r>
      <w:proofErr w:type="spellEnd"/>
    </w:p>
    <w:p w14:paraId="1DBF8682" w14:textId="4509E29B" w:rsidR="00671CDB" w:rsidRDefault="00E172E5" w:rsidP="00671CDB">
      <w:pPr>
        <w:spacing w:line="36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¿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Cómo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se manifiesta la fe dentro de ti? </w:t>
      </w:r>
    </w:p>
    <w:p w14:paraId="7C0E281D" w14:textId="723AC888" w:rsidR="00671CDB" w:rsidRDefault="00E172E5" w:rsidP="00671CDB">
      <w:pPr>
        <w:spacing w:line="36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¿Cómo te mueves de las palabras a las acciones (de la fe a la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práctica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)? </w:t>
      </w:r>
    </w:p>
    <w:p w14:paraId="00000017" w14:textId="37FDDCE8" w:rsidR="006109F3" w:rsidRDefault="00E172E5" w:rsidP="00671CDB">
      <w:pPr>
        <w:spacing w:line="36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¿Cómo explicas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a otros los misterios de la religión, como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tú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los comprendes?</w:t>
      </w:r>
    </w:p>
    <w:p w14:paraId="2D8E1F66" w14:textId="77777777" w:rsidR="00C91ADB" w:rsidRPr="00C91ADB" w:rsidRDefault="00C91ADB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</w:p>
    <w:p w14:paraId="00000019" w14:textId="41E001DE" w:rsidR="006109F3" w:rsidRPr="00C91ADB" w:rsidRDefault="00E172E5" w:rsidP="00671CDB">
      <w:pPr>
        <w:spacing w:line="240" w:lineRule="auto"/>
        <w:jc w:val="center"/>
        <w:rPr>
          <w:rFonts w:ascii="Garamond" w:eastAsia="Calibri" w:hAnsi="Garamond" w:cs="Calibri"/>
          <w:b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8"/>
          <w:szCs w:val="28"/>
          <w:u w:val="single"/>
          <w:lang w:val="es-MX"/>
        </w:rPr>
        <w:t xml:space="preserve">Tercer </w:t>
      </w:r>
      <w:r w:rsidR="00671CDB" w:rsidRPr="00C91ADB">
        <w:rPr>
          <w:rFonts w:ascii="Garamond" w:eastAsia="Calibri" w:hAnsi="Garamond" w:cs="Calibri"/>
          <w:sz w:val="28"/>
          <w:szCs w:val="28"/>
          <w:u w:val="single"/>
          <w:lang w:val="es-MX"/>
        </w:rPr>
        <w:t>día</w:t>
      </w:r>
    </w:p>
    <w:p w14:paraId="0000001B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b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b/>
          <w:sz w:val="24"/>
          <w:szCs w:val="24"/>
          <w:lang w:val="es-MX"/>
        </w:rPr>
        <w:t>Escrituras</w:t>
      </w:r>
    </w:p>
    <w:p w14:paraId="0000001C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San Lucas 10:36-7 </w:t>
      </w:r>
    </w:p>
    <w:p w14:paraId="0000001D" w14:textId="421C4D68" w:rsidR="006109F3" w:rsidRPr="00C91ADB" w:rsidRDefault="00E172E5" w:rsidP="00671CDB">
      <w:pPr>
        <w:spacing w:after="240"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¿Quién, pues, de estos tres te parece que fue el prójimo del que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cayó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en manos de los ladrones?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Él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dijo: El que uso de misericordia con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él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>. Entonces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,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Jesús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le dijo: Ve, y haz tu lo mismo.</w:t>
      </w:r>
    </w:p>
    <w:p w14:paraId="0000001F" w14:textId="77777777" w:rsidR="006109F3" w:rsidRPr="00671CDB" w:rsidRDefault="00E172E5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671CDB">
        <w:rPr>
          <w:rFonts w:ascii="Garamond" w:eastAsia="Calibri" w:hAnsi="Garamond" w:cs="Calibri"/>
          <w:sz w:val="24"/>
          <w:szCs w:val="24"/>
          <w:lang w:val="es-MX"/>
        </w:rPr>
        <w:t>Romanos 13:8-10</w:t>
      </w:r>
    </w:p>
    <w:p w14:paraId="00000020" w14:textId="0E73921C" w:rsidR="006109F3" w:rsidRPr="00C91ADB" w:rsidRDefault="00E172E5" w:rsidP="00671CDB">
      <w:pPr>
        <w:spacing w:after="120"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No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debáis</w:t>
      </w:r>
      <w:r w:rsidR="00671CDB">
        <w:rPr>
          <w:rFonts w:ascii="Garamond" w:eastAsia="Calibri" w:hAnsi="Garamond" w:cs="Calibri"/>
          <w:sz w:val="24"/>
          <w:szCs w:val="24"/>
          <w:lang w:val="es-MX"/>
        </w:rPr>
        <w:t xml:space="preserve"> a nadie nada, sino ama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os unos a otros; porque el que ama al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prójimo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ha cumplido la ley. Porque: No adulteras, no mataras, no hurtaras, no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dirás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falso testimonio, no codiciaras, y cualqu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>ier otro mandamiento, en esta sentencia se resume: amaras a tu prójimo como a ti mismo. El amor no hace mal al prójimo, así que el cumplimiento de la ley es el amor.</w:t>
      </w:r>
    </w:p>
    <w:p w14:paraId="00000022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b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b/>
          <w:sz w:val="24"/>
          <w:szCs w:val="24"/>
          <w:lang w:val="es-MX"/>
        </w:rPr>
        <w:t>Cuestionamientos</w:t>
      </w:r>
    </w:p>
    <w:p w14:paraId="26AD6955" w14:textId="0CBFFA1E" w:rsidR="00671CDB" w:rsidRDefault="00E172E5" w:rsidP="00671CDB">
      <w:pPr>
        <w:spacing w:line="36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¿De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qué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formas ofreces o recibes el amor o la misericordia? </w:t>
      </w:r>
    </w:p>
    <w:p w14:paraId="76FAA656" w14:textId="77777777" w:rsidR="00671CDB" w:rsidRDefault="00E172E5" w:rsidP="00671CDB">
      <w:pPr>
        <w:spacing w:line="36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¿Hay alguna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persona que consideras que no merezca el amor o la misericordia? </w:t>
      </w:r>
    </w:p>
    <w:p w14:paraId="43AB82A3" w14:textId="755A2D5A" w:rsidR="00C91ADB" w:rsidRPr="00671CDB" w:rsidRDefault="00E172E5" w:rsidP="00671CDB">
      <w:pPr>
        <w:spacing w:line="36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¿Alguna vez has visto o has recibido el amor o la misericordia de una persona inesperada?</w:t>
      </w:r>
      <w:r w:rsidR="00C91ADB">
        <w:rPr>
          <w:rFonts w:ascii="Garamond" w:eastAsia="Calibri" w:hAnsi="Garamond" w:cs="Calibri"/>
          <w:sz w:val="28"/>
          <w:szCs w:val="28"/>
          <w:u w:val="single"/>
          <w:lang w:val="es-MX"/>
        </w:rPr>
        <w:br w:type="page"/>
      </w:r>
    </w:p>
    <w:p w14:paraId="00000027" w14:textId="3878FB17" w:rsidR="006109F3" w:rsidRPr="00C91ADB" w:rsidRDefault="00E172E5" w:rsidP="00671CDB">
      <w:pPr>
        <w:spacing w:line="240" w:lineRule="auto"/>
        <w:jc w:val="center"/>
        <w:rPr>
          <w:rFonts w:ascii="Garamond" w:eastAsia="Calibri" w:hAnsi="Garamond" w:cs="Calibri"/>
          <w:sz w:val="28"/>
          <w:szCs w:val="28"/>
          <w:u w:val="single"/>
          <w:lang w:val="es-MX"/>
        </w:rPr>
      </w:pPr>
      <w:r w:rsidRPr="00C91ADB">
        <w:rPr>
          <w:rFonts w:ascii="Garamond" w:eastAsia="Calibri" w:hAnsi="Garamond" w:cs="Calibri"/>
          <w:sz w:val="28"/>
          <w:szCs w:val="28"/>
          <w:u w:val="single"/>
          <w:lang w:val="es-MX"/>
        </w:rPr>
        <w:lastRenderedPageBreak/>
        <w:t xml:space="preserve">Cuarto </w:t>
      </w:r>
      <w:r w:rsidR="00671CDB" w:rsidRPr="00C91ADB">
        <w:rPr>
          <w:rFonts w:ascii="Garamond" w:eastAsia="Calibri" w:hAnsi="Garamond" w:cs="Calibri"/>
          <w:sz w:val="28"/>
          <w:szCs w:val="28"/>
          <w:u w:val="single"/>
          <w:lang w:val="es-MX"/>
        </w:rPr>
        <w:t>día</w:t>
      </w:r>
    </w:p>
    <w:p w14:paraId="00000028" w14:textId="77777777" w:rsidR="006109F3" w:rsidRPr="00C91ADB" w:rsidRDefault="006109F3" w:rsidP="00671CDB">
      <w:pPr>
        <w:spacing w:line="240" w:lineRule="auto"/>
        <w:rPr>
          <w:rFonts w:ascii="Garamond" w:eastAsia="Calibri" w:hAnsi="Garamond" w:cs="Calibri"/>
          <w:b/>
          <w:sz w:val="24"/>
          <w:szCs w:val="24"/>
          <w:lang w:val="es-MX"/>
        </w:rPr>
      </w:pPr>
    </w:p>
    <w:p w14:paraId="00000029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b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b/>
          <w:sz w:val="24"/>
          <w:szCs w:val="24"/>
          <w:lang w:val="es-MX"/>
        </w:rPr>
        <w:t>Escrituras</w:t>
      </w:r>
    </w:p>
    <w:p w14:paraId="0000002A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San Juan 4:33</w:t>
      </w:r>
    </w:p>
    <w:p w14:paraId="0000002B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Entonces los discípulos decían unos a otros: ¿Le habrá traíd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o alguien de comer? </w:t>
      </w:r>
    </w:p>
    <w:p w14:paraId="0000002C" w14:textId="77777777" w:rsidR="006109F3" w:rsidRPr="00C91ADB" w:rsidRDefault="006109F3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</w:p>
    <w:p w14:paraId="0000002D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sz w:val="24"/>
          <w:szCs w:val="24"/>
        </w:rPr>
      </w:pPr>
      <w:r w:rsidRPr="00C91ADB">
        <w:rPr>
          <w:rFonts w:ascii="Garamond" w:eastAsia="Calibri" w:hAnsi="Garamond" w:cs="Calibri"/>
          <w:sz w:val="24"/>
          <w:szCs w:val="24"/>
        </w:rPr>
        <w:t>San Juan 13:34-5</w:t>
      </w:r>
    </w:p>
    <w:p w14:paraId="0000002E" w14:textId="694A03C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Un mandamiento nuevo os doy: que os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amáis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unos a otros; como yo os he amado, que también os </w:t>
      </w:r>
      <w:r w:rsidR="00671CDB" w:rsidRPr="00C91ADB">
        <w:rPr>
          <w:rFonts w:ascii="Garamond" w:eastAsia="Calibri" w:hAnsi="Garamond" w:cs="Calibri"/>
          <w:sz w:val="24"/>
          <w:szCs w:val="24"/>
          <w:lang w:val="es-MX"/>
        </w:rPr>
        <w:t>amáis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unos a otros. En esto conocerán todos que sois mis discípulos, si tuviereis amor los unos con los otros. </w:t>
      </w:r>
    </w:p>
    <w:p w14:paraId="0000002F" w14:textId="77777777" w:rsidR="006109F3" w:rsidRPr="00C91ADB" w:rsidRDefault="006109F3" w:rsidP="00671CDB">
      <w:pPr>
        <w:spacing w:line="240" w:lineRule="auto"/>
        <w:rPr>
          <w:rFonts w:ascii="Garamond" w:eastAsia="Calibri" w:hAnsi="Garamond" w:cs="Calibri"/>
          <w:sz w:val="24"/>
          <w:szCs w:val="24"/>
          <w:lang w:val="es-MX"/>
        </w:rPr>
      </w:pPr>
    </w:p>
    <w:p w14:paraId="00000030" w14:textId="77777777" w:rsidR="006109F3" w:rsidRPr="00C91ADB" w:rsidRDefault="00E172E5" w:rsidP="00671CDB">
      <w:pPr>
        <w:spacing w:line="240" w:lineRule="auto"/>
        <w:rPr>
          <w:rFonts w:ascii="Garamond" w:eastAsia="Calibri" w:hAnsi="Garamond" w:cs="Calibri"/>
          <w:b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b/>
          <w:sz w:val="24"/>
          <w:szCs w:val="24"/>
          <w:lang w:val="es-MX"/>
        </w:rPr>
        <w:t>Cuestionamientos</w:t>
      </w:r>
    </w:p>
    <w:p w14:paraId="5F867888" w14:textId="77777777" w:rsidR="00671CDB" w:rsidRDefault="00E172E5" w:rsidP="00E172E5">
      <w:pPr>
        <w:spacing w:after="240"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Piensa en lo que hemos discutido en los últimos días sobre el amor, la misericordia, los misterios de Dios, y nuestros vínculos con los vecinos. </w:t>
      </w:r>
    </w:p>
    <w:p w14:paraId="735D4EFC" w14:textId="77777777" w:rsidR="00671CDB" w:rsidRDefault="00E172E5" w:rsidP="00E172E5">
      <w:pPr>
        <w:spacing w:after="240"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¿Qué es nuestra alimentación espiritual? </w:t>
      </w:r>
    </w:p>
    <w:p w14:paraId="2CF1F42F" w14:textId="77777777" w:rsidR="00671CDB" w:rsidRDefault="00E172E5" w:rsidP="00E172E5">
      <w:pPr>
        <w:spacing w:after="240"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>¿Recibimos sustento regularmente de nuestros vecinos?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 </w:t>
      </w:r>
    </w:p>
    <w:p w14:paraId="00000031" w14:textId="10F58C4D" w:rsidR="006109F3" w:rsidRPr="00C91ADB" w:rsidRDefault="00E172E5" w:rsidP="00E172E5">
      <w:pPr>
        <w:spacing w:after="240" w:line="240" w:lineRule="auto"/>
        <w:rPr>
          <w:rFonts w:ascii="Garamond" w:eastAsia="Calibri" w:hAnsi="Garamond" w:cs="Calibri"/>
          <w:sz w:val="24"/>
          <w:szCs w:val="24"/>
          <w:lang w:val="es-MX"/>
        </w:rPr>
      </w:pPr>
      <w:r w:rsidRPr="00C91ADB">
        <w:rPr>
          <w:rFonts w:ascii="Garamond" w:eastAsia="Calibri" w:hAnsi="Garamond" w:cs="Calibri"/>
          <w:sz w:val="24"/>
          <w:szCs w:val="24"/>
          <w:lang w:val="es-MX"/>
        </w:rPr>
        <w:t xml:space="preserve">Si el amor es la marca de </w:t>
      </w:r>
      <w:r w:rsidR="00671CDB">
        <w:rPr>
          <w:rFonts w:ascii="Garamond" w:eastAsia="Calibri" w:hAnsi="Garamond" w:cs="Calibri"/>
          <w:sz w:val="24"/>
          <w:szCs w:val="24"/>
          <w:lang w:val="es-MX"/>
        </w:rPr>
        <w:t>los discípulos de Jesucristo, ¿c</w:t>
      </w:r>
      <w:r w:rsidRPr="00C91ADB">
        <w:rPr>
          <w:rFonts w:ascii="Garamond" w:eastAsia="Calibri" w:hAnsi="Garamond" w:cs="Calibri"/>
          <w:sz w:val="24"/>
          <w:szCs w:val="24"/>
          <w:lang w:val="es-MX"/>
        </w:rPr>
        <w:t>ómo es que eso afecta la manera en que alimentamos a nuestros vecinos?</w:t>
      </w:r>
    </w:p>
    <w:p w14:paraId="198B14D7" w14:textId="07AB4AB6" w:rsidR="00992649" w:rsidRPr="00C91ADB" w:rsidRDefault="00992649" w:rsidP="00671CDB">
      <w:pPr>
        <w:spacing w:line="240" w:lineRule="auto"/>
        <w:rPr>
          <w:rFonts w:ascii="Garamond" w:hAnsi="Garamond"/>
          <w:lang w:val="es-MX"/>
        </w:rPr>
      </w:pPr>
    </w:p>
    <w:p w14:paraId="1921844B" w14:textId="25BF821B" w:rsidR="00992649" w:rsidRDefault="00992649" w:rsidP="00671CDB">
      <w:pPr>
        <w:spacing w:line="240" w:lineRule="auto"/>
        <w:rPr>
          <w:rFonts w:ascii="Garamond" w:hAnsi="Garamond"/>
          <w:b/>
          <w:bCs/>
          <w:i/>
          <w:iCs/>
          <w:color w:val="000000"/>
          <w:sz w:val="20"/>
          <w:szCs w:val="20"/>
          <w:lang w:val="es-ES"/>
        </w:rPr>
      </w:pPr>
    </w:p>
    <w:p w14:paraId="3EEF05F3" w14:textId="72C40155" w:rsidR="00C91ADB" w:rsidRDefault="00C91ADB" w:rsidP="00671CDB">
      <w:pPr>
        <w:spacing w:line="240" w:lineRule="auto"/>
        <w:rPr>
          <w:rFonts w:ascii="Garamond" w:hAnsi="Garamond"/>
          <w:b/>
          <w:bCs/>
          <w:i/>
          <w:iCs/>
          <w:color w:val="000000"/>
          <w:sz w:val="20"/>
          <w:szCs w:val="20"/>
          <w:lang w:val="es-ES"/>
        </w:rPr>
      </w:pPr>
    </w:p>
    <w:p w14:paraId="647413B6" w14:textId="77777777" w:rsidR="00C91ADB" w:rsidRPr="00C91ADB" w:rsidRDefault="00C91ADB" w:rsidP="00671CDB">
      <w:pPr>
        <w:spacing w:line="240" w:lineRule="auto"/>
        <w:rPr>
          <w:rFonts w:ascii="Garamond" w:hAnsi="Garamond"/>
          <w:b/>
          <w:bCs/>
          <w:i/>
          <w:iCs/>
          <w:color w:val="000000"/>
          <w:sz w:val="20"/>
          <w:szCs w:val="20"/>
          <w:lang w:val="es-ES"/>
        </w:rPr>
      </w:pPr>
    </w:p>
    <w:p w14:paraId="2021EC2C" w14:textId="1D27C0F0" w:rsidR="00992649" w:rsidRPr="00C91ADB" w:rsidRDefault="00992649" w:rsidP="00671CDB">
      <w:pPr>
        <w:spacing w:line="240" w:lineRule="auto"/>
        <w:rPr>
          <w:rFonts w:ascii="Garamond" w:hAnsi="Garamond" w:cstheme="majorHAnsi"/>
          <w:sz w:val="24"/>
          <w:szCs w:val="24"/>
          <w:lang w:val="es-MX"/>
        </w:rPr>
      </w:pPr>
      <w:r w:rsidRPr="00C91ADB">
        <w:rPr>
          <w:rFonts w:ascii="Garamond" w:hAnsi="Garamond" w:cstheme="majorHAnsi"/>
          <w:b/>
          <w:bCs/>
          <w:i/>
          <w:iCs/>
          <w:color w:val="000000"/>
          <w:sz w:val="24"/>
          <w:szCs w:val="24"/>
          <w:lang w:val="es-ES"/>
        </w:rPr>
        <w:t>PREGUNTAS PARA LLEVAR A CASA</w:t>
      </w:r>
    </w:p>
    <w:p w14:paraId="506E2103" w14:textId="521A6418" w:rsidR="00992649" w:rsidRPr="00C91ADB" w:rsidRDefault="00C91ADB" w:rsidP="00671CDB">
      <w:pPr>
        <w:spacing w:before="240" w:line="240" w:lineRule="auto"/>
        <w:ind w:left="270" w:hanging="270"/>
        <w:rPr>
          <w:rFonts w:ascii="Garamond" w:hAnsi="Garamond" w:cstheme="majorHAnsi"/>
          <w:sz w:val="24"/>
          <w:szCs w:val="24"/>
          <w:lang w:val="es-MX"/>
        </w:rPr>
      </w:pPr>
      <w:proofErr w:type="gramStart"/>
      <w:r>
        <w:rPr>
          <w:rFonts w:ascii="Garamond" w:hAnsi="Garamond" w:cstheme="majorHAnsi"/>
          <w:sz w:val="24"/>
          <w:szCs w:val="24"/>
          <w:lang w:val="es-MX"/>
        </w:rPr>
        <w:t>●</w:t>
      </w:r>
      <w:r w:rsidR="00671CDB">
        <w:rPr>
          <w:rFonts w:ascii="Garamond" w:hAnsi="Garamond" w:cstheme="majorHAnsi"/>
          <w:sz w:val="24"/>
          <w:szCs w:val="24"/>
          <w:lang w:val="es-MX"/>
        </w:rPr>
        <w:t xml:space="preserve">  </w:t>
      </w:r>
      <w:r w:rsidR="00992649" w:rsidRPr="00C91ADB">
        <w:rPr>
          <w:rFonts w:ascii="Garamond" w:hAnsi="Garamond" w:cstheme="majorHAnsi"/>
          <w:sz w:val="24"/>
          <w:szCs w:val="24"/>
          <w:lang w:val="es-MX"/>
        </w:rPr>
        <w:t>¿</w:t>
      </w:r>
      <w:proofErr w:type="gramEnd"/>
      <w:r w:rsidR="00992649" w:rsidRPr="00C91ADB">
        <w:rPr>
          <w:rFonts w:ascii="Garamond" w:hAnsi="Garamond" w:cstheme="majorHAnsi"/>
          <w:sz w:val="24"/>
          <w:szCs w:val="24"/>
          <w:lang w:val="es-MX"/>
        </w:rPr>
        <w:t>Qué parte de la Reunión de la Sección me quiero lle</w:t>
      </w:r>
      <w:r w:rsidR="00671CDB">
        <w:rPr>
          <w:rFonts w:ascii="Garamond" w:hAnsi="Garamond" w:cstheme="majorHAnsi"/>
          <w:sz w:val="24"/>
          <w:szCs w:val="24"/>
          <w:lang w:val="es-MX"/>
        </w:rPr>
        <w:t xml:space="preserve">var a casa? (En otras palabras: </w:t>
      </w:r>
      <w:proofErr w:type="gramStart"/>
      <w:r w:rsidR="00992649" w:rsidRPr="00C91ADB">
        <w:rPr>
          <w:rFonts w:ascii="Garamond" w:hAnsi="Garamond" w:cstheme="majorHAnsi"/>
          <w:sz w:val="24"/>
          <w:szCs w:val="24"/>
          <w:lang w:val="es-MX"/>
        </w:rPr>
        <w:t>Cuál fue la</w:t>
      </w:r>
      <w:r w:rsidR="00671CDB">
        <w:rPr>
          <w:rFonts w:ascii="Garamond" w:hAnsi="Garamond" w:cstheme="majorHAnsi"/>
          <w:sz w:val="24"/>
          <w:szCs w:val="24"/>
          <w:lang w:val="es-MX"/>
        </w:rPr>
        <w:t xml:space="preserve"> experiencia más significativa, </w:t>
      </w:r>
      <w:r w:rsidR="00992649" w:rsidRPr="00C91ADB">
        <w:rPr>
          <w:rFonts w:ascii="Garamond" w:hAnsi="Garamond" w:cstheme="majorHAnsi"/>
          <w:sz w:val="24"/>
          <w:szCs w:val="24"/>
          <w:lang w:val="es-MX"/>
        </w:rPr>
        <w:t>que no quiero olvidar?</w:t>
      </w:r>
      <w:proofErr w:type="gramEnd"/>
    </w:p>
    <w:p w14:paraId="2BF53F71" w14:textId="27FE5B06" w:rsidR="00992649" w:rsidRPr="00C91ADB" w:rsidRDefault="00C91ADB" w:rsidP="00671CDB">
      <w:pPr>
        <w:spacing w:before="240" w:line="240" w:lineRule="auto"/>
        <w:ind w:left="270" w:hanging="270"/>
        <w:rPr>
          <w:rFonts w:ascii="Garamond" w:hAnsi="Garamond" w:cstheme="majorHAnsi"/>
          <w:sz w:val="24"/>
          <w:szCs w:val="24"/>
          <w:lang w:val="es-MX"/>
        </w:rPr>
      </w:pPr>
      <w:proofErr w:type="gramStart"/>
      <w:r>
        <w:rPr>
          <w:rFonts w:ascii="Garamond" w:hAnsi="Garamond" w:cstheme="majorHAnsi"/>
          <w:sz w:val="24"/>
          <w:szCs w:val="24"/>
          <w:lang w:val="es-MX"/>
        </w:rPr>
        <w:t>●</w:t>
      </w:r>
      <w:r w:rsidR="00671CDB">
        <w:rPr>
          <w:rFonts w:ascii="Garamond" w:hAnsi="Garamond" w:cstheme="majorHAnsi"/>
          <w:sz w:val="24"/>
          <w:szCs w:val="24"/>
          <w:lang w:val="es-MX"/>
        </w:rPr>
        <w:t xml:space="preserve">  </w:t>
      </w:r>
      <w:r w:rsidR="00992649" w:rsidRPr="00C91ADB">
        <w:rPr>
          <w:rFonts w:ascii="Garamond" w:hAnsi="Garamond" w:cstheme="majorHAnsi"/>
          <w:sz w:val="24"/>
          <w:szCs w:val="24"/>
          <w:lang w:val="es-MX"/>
        </w:rPr>
        <w:t>¿</w:t>
      </w:r>
      <w:proofErr w:type="gramEnd"/>
      <w:r w:rsidR="00992649" w:rsidRPr="00C91ADB">
        <w:rPr>
          <w:rFonts w:ascii="Garamond" w:hAnsi="Garamond" w:cstheme="majorHAnsi"/>
          <w:sz w:val="24"/>
          <w:szCs w:val="24"/>
          <w:lang w:val="es-MX"/>
        </w:rPr>
        <w:t xml:space="preserve">A qué me ha invitado Dios a “Venir y Ver”? </w:t>
      </w:r>
      <w:r w:rsidR="00671CDB">
        <w:rPr>
          <w:rFonts w:ascii="Garamond" w:hAnsi="Garamond" w:cstheme="majorHAnsi"/>
          <w:sz w:val="24"/>
          <w:szCs w:val="24"/>
          <w:lang w:val="es-MX"/>
        </w:rPr>
        <w:t>¿</w:t>
      </w:r>
      <w:r w:rsidR="00992649" w:rsidRPr="00C91ADB">
        <w:rPr>
          <w:rFonts w:ascii="Garamond" w:hAnsi="Garamond" w:cstheme="majorHAnsi"/>
          <w:sz w:val="24"/>
          <w:szCs w:val="24"/>
          <w:lang w:val="es-MX"/>
        </w:rPr>
        <w:t>Qu</w:t>
      </w:r>
      <w:r w:rsidR="00671CDB">
        <w:rPr>
          <w:rFonts w:ascii="Garamond" w:hAnsi="Garamond" w:cstheme="majorHAnsi"/>
          <w:sz w:val="24"/>
          <w:szCs w:val="24"/>
          <w:lang w:val="es-MX"/>
        </w:rPr>
        <w:t>é</w:t>
      </w:r>
      <w:r w:rsidR="00992649" w:rsidRPr="00C91ADB">
        <w:rPr>
          <w:rFonts w:ascii="Garamond" w:hAnsi="Garamond" w:cstheme="majorHAnsi"/>
          <w:sz w:val="24"/>
          <w:szCs w:val="24"/>
          <w:lang w:val="es-MX"/>
        </w:rPr>
        <w:t xml:space="preserve"> me ha mostrado o hablado el </w:t>
      </w:r>
      <w:r w:rsidR="00671CDB" w:rsidRPr="00C91ADB">
        <w:rPr>
          <w:rFonts w:ascii="Garamond" w:hAnsi="Garamond" w:cstheme="majorHAnsi"/>
          <w:sz w:val="24"/>
          <w:szCs w:val="24"/>
          <w:lang w:val="es-MX"/>
        </w:rPr>
        <w:t>Espíritu</w:t>
      </w:r>
      <w:r w:rsidR="00992649" w:rsidRPr="00C91ADB">
        <w:rPr>
          <w:rFonts w:ascii="Garamond" w:hAnsi="Garamond" w:cstheme="majorHAnsi"/>
          <w:sz w:val="24"/>
          <w:szCs w:val="24"/>
          <w:lang w:val="es-MX"/>
        </w:rPr>
        <w:t>?</w:t>
      </w:r>
    </w:p>
    <w:p w14:paraId="7A8F933C" w14:textId="46C5FC0B" w:rsidR="00992649" w:rsidRPr="00C91ADB" w:rsidRDefault="00C91ADB" w:rsidP="00671CDB">
      <w:pPr>
        <w:spacing w:before="240" w:after="240" w:line="240" w:lineRule="auto"/>
        <w:ind w:left="270" w:hanging="270"/>
        <w:rPr>
          <w:rFonts w:ascii="Garamond" w:hAnsi="Garamond" w:cstheme="majorHAnsi"/>
          <w:sz w:val="24"/>
          <w:szCs w:val="24"/>
          <w:lang w:val="es-MX"/>
        </w:rPr>
      </w:pPr>
      <w:proofErr w:type="gramStart"/>
      <w:r>
        <w:rPr>
          <w:rFonts w:ascii="Garamond" w:hAnsi="Garamond" w:cstheme="majorHAnsi"/>
          <w:sz w:val="24"/>
          <w:szCs w:val="24"/>
          <w:lang w:val="es-ES"/>
        </w:rPr>
        <w:t>●</w:t>
      </w:r>
      <w:r w:rsidR="00671CDB">
        <w:rPr>
          <w:rFonts w:ascii="Garamond" w:hAnsi="Garamond" w:cstheme="majorHAnsi"/>
          <w:sz w:val="24"/>
          <w:szCs w:val="24"/>
          <w:lang w:val="es-ES"/>
        </w:rPr>
        <w:t xml:space="preserve">  </w:t>
      </w:r>
      <w:r w:rsidR="00992649" w:rsidRPr="00C91ADB">
        <w:rPr>
          <w:rFonts w:ascii="Garamond" w:hAnsi="Garamond" w:cstheme="majorHAnsi"/>
          <w:sz w:val="24"/>
          <w:szCs w:val="24"/>
          <w:lang w:val="es-MX"/>
        </w:rPr>
        <w:t>¿</w:t>
      </w:r>
      <w:proofErr w:type="gramEnd"/>
      <w:r w:rsidR="00992649" w:rsidRPr="00C91ADB">
        <w:rPr>
          <w:rFonts w:ascii="Garamond" w:hAnsi="Garamond" w:cstheme="majorHAnsi"/>
          <w:sz w:val="24"/>
          <w:szCs w:val="24"/>
          <w:lang w:val="es-MX"/>
        </w:rPr>
        <w:t>Estoy siendo llamado a tomar algún camino o acción?</w:t>
      </w:r>
      <w:r w:rsidR="00671CDB">
        <w:rPr>
          <w:rFonts w:ascii="Garamond" w:hAnsi="Garamond" w:cstheme="majorHAnsi"/>
          <w:sz w:val="24"/>
          <w:szCs w:val="24"/>
          <w:lang w:val="es-MX"/>
        </w:rPr>
        <w:t xml:space="preserve"> </w:t>
      </w:r>
      <w:r w:rsidR="00992649" w:rsidRPr="00C91ADB">
        <w:rPr>
          <w:rFonts w:ascii="Garamond" w:hAnsi="Garamond" w:cstheme="majorHAnsi"/>
          <w:sz w:val="24"/>
          <w:szCs w:val="24"/>
          <w:lang w:val="es-ES"/>
        </w:rPr>
        <w:t>¿Qué cosa –una sola- puedo hacer cuando regrese a casa y me coloque en el camino al que estoy siendo llamado?</w:t>
      </w:r>
    </w:p>
    <w:p w14:paraId="7110660C" w14:textId="5CF94919" w:rsidR="00992649" w:rsidRPr="00C91ADB" w:rsidRDefault="00C91ADB" w:rsidP="00671CDB">
      <w:pPr>
        <w:spacing w:before="240" w:after="240" w:line="240" w:lineRule="auto"/>
        <w:ind w:left="270" w:hanging="270"/>
        <w:rPr>
          <w:rFonts w:ascii="Garamond" w:hAnsi="Garamond" w:cstheme="majorHAnsi"/>
          <w:sz w:val="24"/>
          <w:szCs w:val="24"/>
          <w:lang w:val="es-MX"/>
        </w:rPr>
      </w:pPr>
      <w:proofErr w:type="gramStart"/>
      <w:r>
        <w:rPr>
          <w:rFonts w:ascii="Garamond" w:hAnsi="Garamond" w:cstheme="majorHAnsi"/>
          <w:sz w:val="24"/>
          <w:szCs w:val="24"/>
          <w:lang w:val="es-ES"/>
        </w:rPr>
        <w:t>●</w:t>
      </w:r>
      <w:r w:rsidR="00671CDB">
        <w:rPr>
          <w:rFonts w:ascii="Garamond" w:hAnsi="Garamond" w:cstheme="majorHAnsi"/>
          <w:sz w:val="24"/>
          <w:szCs w:val="24"/>
          <w:lang w:val="es-ES"/>
        </w:rPr>
        <w:t xml:space="preserve">  </w:t>
      </w:r>
      <w:r w:rsidR="00992649" w:rsidRPr="00C91ADB">
        <w:rPr>
          <w:rFonts w:ascii="Garamond" w:hAnsi="Garamond" w:cstheme="majorHAnsi"/>
          <w:sz w:val="24"/>
          <w:szCs w:val="24"/>
          <w:lang w:val="es-ES"/>
        </w:rPr>
        <w:t>¿</w:t>
      </w:r>
      <w:proofErr w:type="gramEnd"/>
      <w:r w:rsidR="00992649" w:rsidRPr="00C91ADB">
        <w:rPr>
          <w:rFonts w:ascii="Garamond" w:hAnsi="Garamond" w:cstheme="majorHAnsi"/>
          <w:sz w:val="24"/>
          <w:szCs w:val="24"/>
          <w:lang w:val="es-ES"/>
        </w:rPr>
        <w:t>Cómo puedo llevar mis experiencias en el CMCA a mi iglesia o junta?</w:t>
      </w:r>
    </w:p>
    <w:sectPr w:rsidR="00992649" w:rsidRPr="00C91ADB" w:rsidSect="00C91ADB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2A25E" w14:textId="77777777" w:rsidR="00C91ADB" w:rsidRDefault="00C91ADB" w:rsidP="00C91ADB">
      <w:pPr>
        <w:spacing w:line="240" w:lineRule="auto"/>
      </w:pPr>
      <w:r>
        <w:separator/>
      </w:r>
    </w:p>
  </w:endnote>
  <w:endnote w:type="continuationSeparator" w:id="0">
    <w:p w14:paraId="540AF101" w14:textId="77777777" w:rsidR="00C91ADB" w:rsidRDefault="00C91ADB" w:rsidP="00C91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D699" w14:textId="793F6A8B" w:rsidR="00C91ADB" w:rsidRPr="00C91ADB" w:rsidRDefault="00C91ADB" w:rsidP="00C91ADB">
    <w:pPr>
      <w:pStyle w:val="Footer"/>
      <w:pBdr>
        <w:top w:val="single" w:sz="4" w:space="1" w:color="D9D9D9" w:themeColor="background1" w:themeShade="D9"/>
      </w:pBdr>
      <w:jc w:val="right"/>
      <w:rPr>
        <w:rFonts w:ascii="Garamond" w:hAnsi="Garamond"/>
        <w:lang w:val="es-MX"/>
      </w:rPr>
    </w:pPr>
    <w:hyperlink r:id="rId1" w:history="1">
      <w:r w:rsidRPr="00C91ADB">
        <w:rPr>
          <w:rStyle w:val="Hyperlink"/>
          <w:rFonts w:ascii="Garamond" w:hAnsi="Garamond"/>
          <w:lang w:val="es-MX"/>
        </w:rPr>
        <w:t>www.fwccamericas.org</w:t>
      </w:r>
    </w:hyperlink>
    <w:r w:rsidRPr="00C91ADB">
      <w:rPr>
        <w:rFonts w:ascii="Garamond" w:hAnsi="Garamond"/>
        <w:lang w:val="es-MX"/>
      </w:rPr>
      <w:tab/>
      <w:t xml:space="preserve">2019 </w:t>
    </w:r>
    <w:proofErr w:type="spellStart"/>
    <w:r w:rsidRPr="00C91ADB">
      <w:rPr>
        <w:rFonts w:ascii="Garamond" w:hAnsi="Garamond"/>
        <w:lang w:val="es-MX"/>
      </w:rPr>
      <w:t>Reunion</w:t>
    </w:r>
    <w:proofErr w:type="spellEnd"/>
    <w:r w:rsidRPr="00C91ADB">
      <w:rPr>
        <w:rFonts w:ascii="Garamond" w:hAnsi="Garamond"/>
        <w:lang w:val="es-MX"/>
      </w:rPr>
      <w:t xml:space="preserve"> de la </w:t>
    </w:r>
    <w:proofErr w:type="spellStart"/>
    <w:r w:rsidRPr="00C91ADB">
      <w:rPr>
        <w:rFonts w:ascii="Garamond" w:hAnsi="Garamond"/>
        <w:lang w:val="es-MX"/>
      </w:rPr>
      <w:t>Seccion</w:t>
    </w:r>
    <w:proofErr w:type="spellEnd"/>
    <w:r w:rsidRPr="00C91ADB">
      <w:rPr>
        <w:rFonts w:ascii="Garamond" w:hAnsi="Garamond"/>
        <w:lang w:val="es-MX"/>
      </w:rPr>
      <w:t xml:space="preserve"> de las Americas</w:t>
    </w:r>
    <w:r w:rsidRPr="00C91ADB">
      <w:rPr>
        <w:rFonts w:ascii="Garamond" w:hAnsi="Garamond"/>
        <w:lang w:val="es-MX"/>
      </w:rPr>
      <w:tab/>
    </w:r>
    <w:sdt>
      <w:sdtPr>
        <w:rPr>
          <w:rFonts w:ascii="Garamond" w:hAnsi="Garamond"/>
        </w:rPr>
        <w:id w:val="-5355719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B0490E">
          <w:rPr>
            <w:rFonts w:ascii="Garamond" w:hAnsi="Garamond"/>
          </w:rPr>
          <w:fldChar w:fldCharType="begin"/>
        </w:r>
        <w:r w:rsidRPr="00C91ADB">
          <w:rPr>
            <w:rFonts w:ascii="Garamond" w:hAnsi="Garamond"/>
            <w:lang w:val="es-MX"/>
          </w:rPr>
          <w:instrText xml:space="preserve"> PAGE   \* MERGEFORMAT </w:instrText>
        </w:r>
        <w:r w:rsidRPr="00B0490E">
          <w:rPr>
            <w:rFonts w:ascii="Garamond" w:hAnsi="Garamond"/>
          </w:rPr>
          <w:fldChar w:fldCharType="separate"/>
        </w:r>
        <w:r w:rsidR="00E172E5">
          <w:rPr>
            <w:rFonts w:ascii="Garamond" w:hAnsi="Garamond"/>
            <w:noProof/>
            <w:lang w:val="es-MX"/>
          </w:rPr>
          <w:t>1</w:t>
        </w:r>
        <w:r w:rsidRPr="00B0490E">
          <w:rPr>
            <w:rFonts w:ascii="Garamond" w:hAnsi="Garamond"/>
            <w:noProof/>
          </w:rPr>
          <w:fldChar w:fldCharType="end"/>
        </w:r>
        <w:r w:rsidRPr="00C91ADB">
          <w:rPr>
            <w:rFonts w:ascii="Garamond" w:hAnsi="Garamond"/>
            <w:lang w:val="es-MX"/>
          </w:rPr>
          <w:t xml:space="preserve"> | </w:t>
        </w:r>
        <w:r w:rsidRPr="00C91ADB">
          <w:rPr>
            <w:rFonts w:ascii="Garamond" w:hAnsi="Garamond"/>
            <w:color w:val="7F7F7F" w:themeColor="background1" w:themeShade="7F"/>
            <w:spacing w:val="60"/>
            <w:lang w:val="es-MX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8BB9" w14:textId="77777777" w:rsidR="00C91ADB" w:rsidRDefault="00C91ADB" w:rsidP="00C91ADB">
      <w:pPr>
        <w:spacing w:line="240" w:lineRule="auto"/>
      </w:pPr>
      <w:r>
        <w:separator/>
      </w:r>
    </w:p>
  </w:footnote>
  <w:footnote w:type="continuationSeparator" w:id="0">
    <w:p w14:paraId="58CAA0F7" w14:textId="77777777" w:rsidR="00C91ADB" w:rsidRDefault="00C91ADB" w:rsidP="00C91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EDD3" w14:textId="13D9B614" w:rsidR="00C91ADB" w:rsidRDefault="00C91ADB">
    <w:pPr>
      <w:pStyle w:val="Header"/>
    </w:pPr>
    <w:r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222AE02E" wp14:editId="10223F12">
          <wp:simplePos x="0" y="0"/>
          <wp:positionH relativeFrom="margin">
            <wp:posOffset>-198120</wp:posOffset>
          </wp:positionH>
          <wp:positionV relativeFrom="margin">
            <wp:posOffset>-441960</wp:posOffset>
          </wp:positionV>
          <wp:extent cx="9144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cc_cmca larg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E25"/>
    <w:multiLevelType w:val="hybridMultilevel"/>
    <w:tmpl w:val="A844A878"/>
    <w:lvl w:ilvl="0" w:tplc="36D2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8CE"/>
    <w:multiLevelType w:val="hybridMultilevel"/>
    <w:tmpl w:val="5B66CE72"/>
    <w:lvl w:ilvl="0" w:tplc="36D2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01245"/>
    <w:multiLevelType w:val="hybridMultilevel"/>
    <w:tmpl w:val="49E42BCE"/>
    <w:lvl w:ilvl="0" w:tplc="36D2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71EF"/>
    <w:multiLevelType w:val="hybridMultilevel"/>
    <w:tmpl w:val="549A18F2"/>
    <w:lvl w:ilvl="0" w:tplc="36D2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F3"/>
    <w:rsid w:val="006109F3"/>
    <w:rsid w:val="00671CDB"/>
    <w:rsid w:val="00992649"/>
    <w:rsid w:val="00B87C28"/>
    <w:rsid w:val="00C91ADB"/>
    <w:rsid w:val="00E172E5"/>
    <w:rsid w:val="00E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6E5E"/>
  <w15:docId w15:val="{F18CFA7D-BE5E-4BEB-A4FF-6E06A81E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649"/>
    <w:pPr>
      <w:spacing w:line="240" w:lineRule="auto"/>
      <w:ind w:left="450" w:hanging="180"/>
    </w:pPr>
    <w:rPr>
      <w:rFonts w:eastAsiaTheme="minorHAnsi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649"/>
    <w:rPr>
      <w:rFonts w:eastAsiaTheme="minorHAns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2649"/>
    <w:pPr>
      <w:spacing w:line="240" w:lineRule="auto"/>
      <w:ind w:left="720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DB"/>
  </w:style>
  <w:style w:type="paragraph" w:styleId="Footer">
    <w:name w:val="footer"/>
    <w:basedOn w:val="Normal"/>
    <w:link w:val="FooterChar"/>
    <w:uiPriority w:val="99"/>
    <w:unhideWhenUsed/>
    <w:rsid w:val="00C91A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DB"/>
  </w:style>
  <w:style w:type="character" w:styleId="Hyperlink">
    <w:name w:val="Hyperlink"/>
    <w:basedOn w:val="DefaultParagraphFont"/>
    <w:uiPriority w:val="99"/>
    <w:unhideWhenUsed/>
    <w:rsid w:val="00C91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cameric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Gosse</dc:creator>
  <cp:lastModifiedBy>Robin Mohr</cp:lastModifiedBy>
  <cp:revision>3</cp:revision>
  <cp:lastPrinted>2019-03-15T18:54:00Z</cp:lastPrinted>
  <dcterms:created xsi:type="dcterms:W3CDTF">2019-05-13T16:05:00Z</dcterms:created>
  <dcterms:modified xsi:type="dcterms:W3CDTF">2019-05-13T16:17:00Z</dcterms:modified>
</cp:coreProperties>
</file>